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0C91" w14:textId="77777777" w:rsidR="00D44B2F" w:rsidRPr="006658DC" w:rsidRDefault="00D44B2F" w:rsidP="00D44B2F">
      <w:pPr>
        <w:ind w:left="5664"/>
        <w:rPr>
          <w:sz w:val="28"/>
          <w:szCs w:val="28"/>
        </w:rPr>
      </w:pPr>
      <w:r w:rsidRPr="006658DC">
        <w:rPr>
          <w:sz w:val="28"/>
          <w:szCs w:val="28"/>
        </w:rPr>
        <w:t>Приложение № 3</w:t>
      </w:r>
    </w:p>
    <w:p w14:paraId="006FD685" w14:textId="46DCCE4A" w:rsidR="00D44B2F" w:rsidRPr="006658DC" w:rsidRDefault="00D44B2F" w:rsidP="00D44B2F">
      <w:pPr>
        <w:ind w:left="5664"/>
        <w:rPr>
          <w:sz w:val="28"/>
          <w:szCs w:val="28"/>
        </w:rPr>
      </w:pPr>
      <w:r w:rsidRPr="006658DC">
        <w:rPr>
          <w:sz w:val="28"/>
          <w:szCs w:val="28"/>
        </w:rPr>
        <w:t>к решению Совета</w:t>
      </w:r>
    </w:p>
    <w:p w14:paraId="5D855680" w14:textId="77777777" w:rsidR="00D44B2F" w:rsidRPr="006658DC" w:rsidRDefault="00D44B2F" w:rsidP="00D44B2F">
      <w:pPr>
        <w:ind w:left="5664"/>
        <w:rPr>
          <w:sz w:val="28"/>
          <w:szCs w:val="28"/>
        </w:rPr>
      </w:pPr>
      <w:r w:rsidRPr="006658DC">
        <w:rPr>
          <w:sz w:val="28"/>
          <w:szCs w:val="28"/>
        </w:rPr>
        <w:t>муниципального образования</w:t>
      </w:r>
    </w:p>
    <w:p w14:paraId="5F545074" w14:textId="77777777" w:rsidR="00D44B2F" w:rsidRPr="006658DC" w:rsidRDefault="00D44B2F" w:rsidP="00D44B2F">
      <w:pPr>
        <w:ind w:left="5664"/>
        <w:rPr>
          <w:sz w:val="28"/>
          <w:szCs w:val="28"/>
        </w:rPr>
      </w:pPr>
      <w:r w:rsidRPr="006658DC">
        <w:rPr>
          <w:sz w:val="28"/>
          <w:szCs w:val="28"/>
        </w:rPr>
        <w:t>Белореченский район</w:t>
      </w:r>
    </w:p>
    <w:p w14:paraId="409F6348" w14:textId="6322BDEB" w:rsidR="00D44B2F" w:rsidRPr="006658DC" w:rsidRDefault="00D44B2F" w:rsidP="00D44B2F">
      <w:pPr>
        <w:ind w:left="5664"/>
        <w:rPr>
          <w:sz w:val="28"/>
          <w:szCs w:val="28"/>
        </w:rPr>
      </w:pPr>
      <w:r w:rsidRPr="006658DC">
        <w:rPr>
          <w:sz w:val="28"/>
          <w:szCs w:val="28"/>
        </w:rPr>
        <w:t>от</w:t>
      </w:r>
      <w:r w:rsidR="00A56418">
        <w:rPr>
          <w:sz w:val="28"/>
          <w:szCs w:val="28"/>
        </w:rPr>
        <w:t xml:space="preserve"> 28 апреля 2022 года </w:t>
      </w:r>
      <w:r w:rsidRPr="006658DC">
        <w:rPr>
          <w:sz w:val="28"/>
          <w:szCs w:val="28"/>
        </w:rPr>
        <w:t>№</w:t>
      </w:r>
      <w:r w:rsidR="00A56418">
        <w:rPr>
          <w:sz w:val="28"/>
          <w:szCs w:val="28"/>
        </w:rPr>
        <w:t xml:space="preserve"> 357</w:t>
      </w:r>
    </w:p>
    <w:p w14:paraId="3DB0A5A3" w14:textId="77777777" w:rsidR="00D44B2F" w:rsidRPr="006658DC" w:rsidRDefault="00D44B2F" w:rsidP="00D44B2F">
      <w:pPr>
        <w:jc w:val="center"/>
        <w:rPr>
          <w:b/>
          <w:sz w:val="28"/>
          <w:szCs w:val="28"/>
        </w:rPr>
      </w:pPr>
    </w:p>
    <w:p w14:paraId="3CCF27F2" w14:textId="77777777" w:rsidR="00D44B2F" w:rsidRPr="006658DC" w:rsidRDefault="00D44B2F" w:rsidP="00D44B2F">
      <w:pPr>
        <w:jc w:val="center"/>
        <w:rPr>
          <w:b/>
          <w:sz w:val="28"/>
          <w:szCs w:val="28"/>
        </w:rPr>
      </w:pPr>
    </w:p>
    <w:p w14:paraId="723C3E8F" w14:textId="77777777" w:rsidR="00D44B2F" w:rsidRPr="006658DC" w:rsidRDefault="00D44B2F" w:rsidP="00D44B2F">
      <w:pPr>
        <w:jc w:val="center"/>
        <w:rPr>
          <w:b/>
          <w:sz w:val="28"/>
          <w:szCs w:val="28"/>
        </w:rPr>
      </w:pPr>
    </w:p>
    <w:p w14:paraId="0C38F760" w14:textId="77777777" w:rsidR="00D44B2F" w:rsidRPr="006658DC" w:rsidRDefault="00D44B2F" w:rsidP="00D44B2F">
      <w:pPr>
        <w:jc w:val="center"/>
        <w:rPr>
          <w:b/>
          <w:sz w:val="28"/>
          <w:szCs w:val="28"/>
        </w:rPr>
      </w:pPr>
      <w:r w:rsidRPr="006658DC">
        <w:rPr>
          <w:b/>
          <w:sz w:val="28"/>
          <w:szCs w:val="28"/>
        </w:rPr>
        <w:t>ПОРЯДОК</w:t>
      </w:r>
    </w:p>
    <w:p w14:paraId="1CEB253B" w14:textId="77777777" w:rsidR="00A56418" w:rsidRDefault="00D44B2F" w:rsidP="00D44B2F">
      <w:pPr>
        <w:jc w:val="center"/>
        <w:rPr>
          <w:b/>
          <w:sz w:val="28"/>
          <w:szCs w:val="28"/>
        </w:rPr>
      </w:pPr>
      <w:r w:rsidRPr="006658DC">
        <w:rPr>
          <w:b/>
          <w:sz w:val="28"/>
          <w:szCs w:val="28"/>
        </w:rPr>
        <w:t xml:space="preserve">учета предложений граждан и </w:t>
      </w:r>
      <w:r w:rsidRPr="006658DC">
        <w:rPr>
          <w:rStyle w:val="a5"/>
          <w:rFonts w:eastAsia="Calibri"/>
          <w:sz w:val="28"/>
          <w:szCs w:val="28"/>
        </w:rPr>
        <w:t>участия граждан в его обсуждении</w:t>
      </w:r>
      <w:r w:rsidRPr="006658DC">
        <w:rPr>
          <w:b/>
          <w:sz w:val="28"/>
          <w:szCs w:val="28"/>
        </w:rPr>
        <w:t xml:space="preserve"> </w:t>
      </w:r>
    </w:p>
    <w:p w14:paraId="0076E86F" w14:textId="0E7440EB" w:rsidR="006C7C15" w:rsidRDefault="00D44B2F" w:rsidP="00D44B2F">
      <w:pPr>
        <w:jc w:val="center"/>
        <w:rPr>
          <w:b/>
          <w:sz w:val="28"/>
          <w:szCs w:val="28"/>
        </w:rPr>
      </w:pPr>
      <w:r w:rsidRPr="006658DC">
        <w:rPr>
          <w:b/>
          <w:sz w:val="28"/>
          <w:szCs w:val="28"/>
        </w:rPr>
        <w:t>по проекту решения Совета муниципального образования</w:t>
      </w:r>
    </w:p>
    <w:p w14:paraId="0C8BC4DE" w14:textId="04000235" w:rsidR="00D44B2F" w:rsidRPr="006658DC" w:rsidRDefault="00D44B2F" w:rsidP="00D44B2F">
      <w:pPr>
        <w:jc w:val="center"/>
        <w:rPr>
          <w:b/>
          <w:sz w:val="28"/>
          <w:szCs w:val="28"/>
        </w:rPr>
      </w:pPr>
      <w:r w:rsidRPr="006658DC">
        <w:rPr>
          <w:b/>
          <w:sz w:val="28"/>
          <w:szCs w:val="28"/>
        </w:rPr>
        <w:t xml:space="preserve"> Белореченский район </w:t>
      </w:r>
      <w:r w:rsidR="00A56418">
        <w:rPr>
          <w:b/>
          <w:sz w:val="28"/>
          <w:szCs w:val="28"/>
        </w:rPr>
        <w:t>«</w:t>
      </w:r>
      <w:r w:rsidRPr="006658DC">
        <w:rPr>
          <w:b/>
          <w:sz w:val="28"/>
          <w:szCs w:val="28"/>
        </w:rPr>
        <w:t>Об утверждении отчета об исполнении бюджета</w:t>
      </w:r>
    </w:p>
    <w:p w14:paraId="690C2C6C" w14:textId="591261EA" w:rsidR="00D44B2F" w:rsidRPr="006658DC" w:rsidRDefault="00D44B2F" w:rsidP="00D44B2F">
      <w:pPr>
        <w:jc w:val="center"/>
        <w:rPr>
          <w:b/>
          <w:sz w:val="28"/>
          <w:szCs w:val="28"/>
        </w:rPr>
      </w:pPr>
      <w:r w:rsidRPr="006658DC">
        <w:rPr>
          <w:b/>
          <w:sz w:val="28"/>
          <w:szCs w:val="28"/>
        </w:rPr>
        <w:t xml:space="preserve"> муниципального образования Белореченский район </w:t>
      </w:r>
      <w:r w:rsidR="005054E4">
        <w:rPr>
          <w:b/>
          <w:sz w:val="28"/>
          <w:szCs w:val="28"/>
        </w:rPr>
        <w:t>за 2021 год</w:t>
      </w:r>
      <w:r w:rsidR="00A56418">
        <w:rPr>
          <w:b/>
          <w:sz w:val="28"/>
          <w:szCs w:val="28"/>
        </w:rPr>
        <w:t>»</w:t>
      </w:r>
    </w:p>
    <w:p w14:paraId="131118C8" w14:textId="77777777" w:rsidR="00D44B2F" w:rsidRPr="006658DC" w:rsidRDefault="00D44B2F" w:rsidP="00D44B2F">
      <w:pPr>
        <w:rPr>
          <w:sz w:val="28"/>
          <w:szCs w:val="28"/>
        </w:rPr>
      </w:pPr>
    </w:p>
    <w:p w14:paraId="11F07991" w14:textId="49C01EA5" w:rsidR="00D44B2F" w:rsidRPr="006658DC" w:rsidRDefault="00D44B2F" w:rsidP="00D44B2F">
      <w:pPr>
        <w:ind w:firstLine="720"/>
        <w:jc w:val="both"/>
        <w:rPr>
          <w:sz w:val="28"/>
          <w:szCs w:val="28"/>
        </w:rPr>
      </w:pPr>
      <w:r w:rsidRPr="006658DC">
        <w:rPr>
          <w:sz w:val="28"/>
          <w:szCs w:val="28"/>
        </w:rPr>
        <w:t xml:space="preserve">1. Предложения по проекту решения Совета муниципального образования Белореченский  район </w:t>
      </w:r>
      <w:r w:rsidR="00431D20">
        <w:rPr>
          <w:sz w:val="28"/>
          <w:szCs w:val="28"/>
        </w:rPr>
        <w:t>«</w:t>
      </w:r>
      <w:r w:rsidRPr="006658DC">
        <w:rPr>
          <w:sz w:val="28"/>
          <w:szCs w:val="28"/>
        </w:rPr>
        <w:t xml:space="preserve">Об утверждении отчета об исполнении бюджета муниципального образования Белореченский район </w:t>
      </w:r>
      <w:r w:rsidR="005054E4">
        <w:rPr>
          <w:sz w:val="28"/>
          <w:szCs w:val="28"/>
        </w:rPr>
        <w:t>за 2021 год</w:t>
      </w:r>
      <w:r w:rsidR="00431D20">
        <w:rPr>
          <w:sz w:val="28"/>
          <w:szCs w:val="28"/>
        </w:rPr>
        <w:t>»</w:t>
      </w:r>
      <w:r w:rsidRPr="006658DC">
        <w:rPr>
          <w:sz w:val="28"/>
          <w:szCs w:val="28"/>
        </w:rPr>
        <w:t xml:space="preserve">  принимаются в течение 10 календарных дней со дня официального обнародования проекта решения.</w:t>
      </w:r>
      <w:r w:rsidRPr="006658DC">
        <w:rPr>
          <w:sz w:val="28"/>
          <w:szCs w:val="28"/>
        </w:rPr>
        <w:br/>
        <w:t xml:space="preserve">          2. Предложения по проекту бюджета поселения направляются в письменной форме по адресу: Белореченский район, город Белореченск, ул. Ленина, 111, кабинет  № 5 (финансовое  управление администрации муниципального образования Белореченский район) в рабочие дни с 8.00 до 16.00 часов, с обязательным указанием фамилии, имени, отчества обращающегося,    его адреса, даты и личной подписи гражданина. В том случае, е</w:t>
      </w:r>
      <w:r w:rsidR="004E5D6E">
        <w:rPr>
          <w:sz w:val="28"/>
          <w:szCs w:val="28"/>
        </w:rPr>
        <w:t xml:space="preserve">сли </w:t>
      </w:r>
      <w:r w:rsidRPr="006658DC">
        <w:rPr>
          <w:sz w:val="28"/>
          <w:szCs w:val="28"/>
        </w:rPr>
        <w:t>инициатором предложения выступает коллектив граждан по месту работы     или по месту жительства, то предложения оформляются в виде протокол</w:t>
      </w:r>
      <w:r w:rsidR="004E5D6E">
        <w:rPr>
          <w:sz w:val="28"/>
          <w:szCs w:val="28"/>
        </w:rPr>
        <w:t>а с</w:t>
      </w:r>
      <w:r w:rsidR="004E5D6E" w:rsidRPr="006658DC">
        <w:rPr>
          <w:sz w:val="28"/>
          <w:szCs w:val="28"/>
        </w:rPr>
        <w:t>оответствующего</w:t>
      </w:r>
      <w:r w:rsidRPr="006658DC">
        <w:rPr>
          <w:sz w:val="28"/>
          <w:szCs w:val="28"/>
        </w:rPr>
        <w:t xml:space="preserve"> собрания с указанием времени, даты, места                                                                  проведения собрания, подписанного председательствующим и секретарем собрания. В случаях обращения юридического лица, в обращении указываются наименование, основной государственный регистрационный</w:t>
      </w:r>
      <w:r w:rsidR="00431D20">
        <w:rPr>
          <w:sz w:val="28"/>
          <w:szCs w:val="28"/>
        </w:rPr>
        <w:t xml:space="preserve"> </w:t>
      </w:r>
      <w:r w:rsidRPr="006658DC">
        <w:rPr>
          <w:sz w:val="28"/>
          <w:szCs w:val="28"/>
        </w:rPr>
        <w:t>номер, место нахождения и адрес.</w:t>
      </w:r>
    </w:p>
    <w:p w14:paraId="51745909" w14:textId="77777777" w:rsidR="00D44B2F" w:rsidRPr="006658DC" w:rsidRDefault="00D44B2F" w:rsidP="00D44B2F">
      <w:pPr>
        <w:ind w:firstLine="720"/>
        <w:jc w:val="both"/>
        <w:rPr>
          <w:rStyle w:val="2"/>
          <w:color w:val="000000"/>
        </w:rPr>
      </w:pPr>
      <w:r w:rsidRPr="006658DC">
        <w:rPr>
          <w:sz w:val="28"/>
          <w:szCs w:val="28"/>
        </w:rPr>
        <w:t>3.</w:t>
      </w:r>
      <w:r w:rsidRPr="006658DC">
        <w:rPr>
          <w:color w:val="000000"/>
          <w:sz w:val="28"/>
          <w:szCs w:val="28"/>
        </w:rPr>
        <w:t xml:space="preserve"> </w:t>
      </w:r>
      <w:r w:rsidRPr="006658DC">
        <w:rPr>
          <w:rStyle w:val="2"/>
          <w:color w:val="000000"/>
        </w:rPr>
        <w:t xml:space="preserve">Внесенные предложения регистрируются оргкомитетом. </w:t>
      </w:r>
    </w:p>
    <w:p w14:paraId="7788924C" w14:textId="77777777" w:rsidR="00D44B2F" w:rsidRPr="006658DC" w:rsidRDefault="00D44B2F" w:rsidP="00D44B2F">
      <w:pPr>
        <w:ind w:firstLine="720"/>
        <w:jc w:val="both"/>
        <w:rPr>
          <w:sz w:val="28"/>
          <w:szCs w:val="28"/>
        </w:rPr>
      </w:pPr>
      <w:r w:rsidRPr="006658DC">
        <w:rPr>
          <w:rStyle w:val="2"/>
          <w:color w:val="000000"/>
        </w:rPr>
        <w:t xml:space="preserve">4. </w:t>
      </w:r>
      <w:r w:rsidRPr="006658DC">
        <w:rPr>
          <w:sz w:val="28"/>
          <w:szCs w:val="28"/>
        </w:rPr>
        <w:t>Предложения должны соответствовать Конституции РФ, Федеральному закону от 6 октября 2003 года № 131-ФЗ "Об общих принципах организации местного самоуправления в Российской Федерации", федеральному законодательству, законодательству Краснодарского края. Предложения, внесенные с нарушением требований и сроков, предусмотренных настоящим Порядком, по решению оргкомитета могут быть оставлены без рассмотрения</w:t>
      </w:r>
    </w:p>
    <w:p w14:paraId="4D615A41" w14:textId="77777777" w:rsidR="00D44B2F" w:rsidRPr="006658DC" w:rsidRDefault="00D44B2F" w:rsidP="00D44B2F">
      <w:pPr>
        <w:ind w:firstLine="720"/>
        <w:jc w:val="both"/>
        <w:rPr>
          <w:sz w:val="28"/>
          <w:szCs w:val="28"/>
        </w:rPr>
      </w:pPr>
      <w:r w:rsidRPr="006658DC">
        <w:rPr>
          <w:sz w:val="28"/>
          <w:szCs w:val="28"/>
        </w:rPr>
        <w:t>5. По итогам изучения, анализа и обобщения внесенных предложений оргкомитет составляет заключение.</w:t>
      </w:r>
    </w:p>
    <w:p w14:paraId="2AD05824" w14:textId="4C026C45" w:rsidR="00D44B2F" w:rsidRPr="006658DC" w:rsidRDefault="00D44B2F" w:rsidP="00D44B2F">
      <w:pPr>
        <w:ind w:firstLine="720"/>
        <w:jc w:val="both"/>
        <w:rPr>
          <w:sz w:val="28"/>
          <w:szCs w:val="28"/>
        </w:rPr>
      </w:pPr>
      <w:r w:rsidRPr="006658DC">
        <w:rPr>
          <w:sz w:val="28"/>
          <w:szCs w:val="28"/>
        </w:rPr>
        <w:t>6.Заключение оргкомит</w:t>
      </w:r>
      <w:r w:rsidR="004E5D6E">
        <w:rPr>
          <w:sz w:val="28"/>
          <w:szCs w:val="28"/>
        </w:rPr>
        <w:t>ет</w:t>
      </w:r>
      <w:r w:rsidRPr="006658DC">
        <w:rPr>
          <w:sz w:val="28"/>
          <w:szCs w:val="28"/>
        </w:rPr>
        <w:t>а на внесенные предложения должно содержать следующие положения:</w:t>
      </w:r>
    </w:p>
    <w:p w14:paraId="15D21F78" w14:textId="77777777" w:rsidR="00D44B2F" w:rsidRPr="006658DC" w:rsidRDefault="00D44B2F" w:rsidP="00D44B2F">
      <w:pPr>
        <w:numPr>
          <w:ilvl w:val="0"/>
          <w:numId w:val="1"/>
        </w:numPr>
        <w:jc w:val="both"/>
        <w:rPr>
          <w:sz w:val="28"/>
          <w:szCs w:val="28"/>
        </w:rPr>
      </w:pPr>
      <w:r w:rsidRPr="006658DC">
        <w:rPr>
          <w:sz w:val="28"/>
          <w:szCs w:val="28"/>
        </w:rPr>
        <w:t>общее количество поступивших предложений;</w:t>
      </w:r>
    </w:p>
    <w:p w14:paraId="390DEF86" w14:textId="77777777" w:rsidR="00D44B2F" w:rsidRPr="006658DC" w:rsidRDefault="00D44B2F" w:rsidP="00D44B2F">
      <w:pPr>
        <w:numPr>
          <w:ilvl w:val="0"/>
          <w:numId w:val="1"/>
        </w:numPr>
        <w:jc w:val="both"/>
        <w:rPr>
          <w:sz w:val="28"/>
          <w:szCs w:val="28"/>
        </w:rPr>
      </w:pPr>
      <w:r w:rsidRPr="006658DC">
        <w:rPr>
          <w:sz w:val="28"/>
          <w:szCs w:val="28"/>
        </w:rPr>
        <w:lastRenderedPageBreak/>
        <w:t>количество поступивших предложений, оставленных в соответствии с настоящим Порядком без рассмотрения;</w:t>
      </w:r>
    </w:p>
    <w:p w14:paraId="66AAB29B" w14:textId="4FEF4F99" w:rsidR="00D44B2F" w:rsidRPr="006658DC" w:rsidRDefault="00D44B2F" w:rsidP="00D44B2F">
      <w:pPr>
        <w:numPr>
          <w:ilvl w:val="0"/>
          <w:numId w:val="1"/>
        </w:numPr>
        <w:jc w:val="both"/>
        <w:rPr>
          <w:sz w:val="28"/>
          <w:szCs w:val="28"/>
        </w:rPr>
      </w:pPr>
      <w:r w:rsidRPr="006658DC">
        <w:rPr>
          <w:sz w:val="28"/>
          <w:szCs w:val="28"/>
        </w:rPr>
        <w:t>отклоненные</w:t>
      </w:r>
      <w:r w:rsidR="004E5D6E">
        <w:rPr>
          <w:sz w:val="28"/>
          <w:szCs w:val="28"/>
        </w:rPr>
        <w:t xml:space="preserve"> </w:t>
      </w:r>
      <w:r w:rsidRPr="006658DC">
        <w:rPr>
          <w:sz w:val="28"/>
          <w:szCs w:val="28"/>
        </w:rPr>
        <w:t>предложения</w:t>
      </w:r>
      <w:r w:rsidR="004E5D6E">
        <w:rPr>
          <w:sz w:val="28"/>
          <w:szCs w:val="28"/>
        </w:rPr>
        <w:t xml:space="preserve">, </w:t>
      </w:r>
      <w:r w:rsidRPr="006658DC">
        <w:rPr>
          <w:sz w:val="28"/>
          <w:szCs w:val="28"/>
        </w:rPr>
        <w:t>ввиду несоответствия требованиям, предъявляемым настоящим Порядком;</w:t>
      </w:r>
    </w:p>
    <w:p w14:paraId="3D92D6B9" w14:textId="77777777" w:rsidR="00D44B2F" w:rsidRPr="006658DC" w:rsidRDefault="00D44B2F" w:rsidP="00D44B2F">
      <w:pPr>
        <w:numPr>
          <w:ilvl w:val="0"/>
          <w:numId w:val="1"/>
        </w:numPr>
        <w:jc w:val="both"/>
        <w:rPr>
          <w:sz w:val="28"/>
          <w:szCs w:val="28"/>
        </w:rPr>
      </w:pPr>
      <w:r w:rsidRPr="006658DC">
        <w:rPr>
          <w:sz w:val="28"/>
          <w:szCs w:val="28"/>
        </w:rPr>
        <w:t>предложения, рекомендуемые оргкомитетом к отклонению;</w:t>
      </w:r>
    </w:p>
    <w:p w14:paraId="45445F0F" w14:textId="2012C5D7" w:rsidR="00D44B2F" w:rsidRPr="006658DC" w:rsidRDefault="00D44B2F" w:rsidP="00D44B2F">
      <w:pPr>
        <w:numPr>
          <w:ilvl w:val="0"/>
          <w:numId w:val="1"/>
        </w:numPr>
        <w:jc w:val="both"/>
        <w:rPr>
          <w:sz w:val="28"/>
          <w:szCs w:val="28"/>
        </w:rPr>
      </w:pPr>
      <w:r w:rsidRPr="006658DC">
        <w:rPr>
          <w:sz w:val="28"/>
          <w:szCs w:val="28"/>
        </w:rPr>
        <w:t xml:space="preserve">предложения, рекомендуемые оргкомитетом для внесения в текст проекта решения  об утверждении отчета об исполнении бюджета муниципального образования Белореченский район </w:t>
      </w:r>
      <w:r w:rsidR="005054E4">
        <w:rPr>
          <w:sz w:val="28"/>
          <w:szCs w:val="28"/>
        </w:rPr>
        <w:t>за 2021 год</w:t>
      </w:r>
      <w:r w:rsidRPr="006658DC">
        <w:rPr>
          <w:sz w:val="28"/>
          <w:szCs w:val="28"/>
        </w:rPr>
        <w:t xml:space="preserve"> .</w:t>
      </w:r>
    </w:p>
    <w:p w14:paraId="6AFF92D8" w14:textId="77777777" w:rsidR="00D44B2F" w:rsidRPr="006658DC" w:rsidRDefault="00D44B2F" w:rsidP="00D44B2F">
      <w:pPr>
        <w:ind w:firstLine="708"/>
        <w:jc w:val="both"/>
        <w:rPr>
          <w:sz w:val="28"/>
          <w:szCs w:val="28"/>
        </w:rPr>
      </w:pPr>
      <w:r w:rsidRPr="006658DC">
        <w:rPr>
          <w:sz w:val="28"/>
          <w:szCs w:val="28"/>
        </w:rPr>
        <w:t>7. Оргкомитет представляет в Совет муниципального образования Белореченский район свое заключение и материалы деятельности с приложением всех поступивших предложений.</w:t>
      </w:r>
    </w:p>
    <w:p w14:paraId="69B164D9" w14:textId="2BD1A2CD" w:rsidR="00D44B2F" w:rsidRPr="006658DC" w:rsidRDefault="00D44B2F" w:rsidP="00D44B2F">
      <w:pPr>
        <w:ind w:firstLine="708"/>
        <w:jc w:val="both"/>
        <w:rPr>
          <w:sz w:val="28"/>
          <w:szCs w:val="28"/>
        </w:rPr>
      </w:pPr>
      <w:r w:rsidRPr="006658DC">
        <w:rPr>
          <w:sz w:val="28"/>
          <w:szCs w:val="28"/>
        </w:rPr>
        <w:t xml:space="preserve">8.  Перед решением вопроса о принятии (включении в текст проекта решения об утверждении отчета об исполнении бюджета муниципального образования Белореченский район </w:t>
      </w:r>
      <w:r w:rsidR="005054E4">
        <w:rPr>
          <w:sz w:val="28"/>
          <w:szCs w:val="28"/>
        </w:rPr>
        <w:t>за 2021 год</w:t>
      </w:r>
      <w:r w:rsidRPr="006658DC">
        <w:rPr>
          <w:sz w:val="28"/>
          <w:szCs w:val="28"/>
        </w:rPr>
        <w:t>) или отклонении предложений Совет муниципального образования Белореченский район заслушивает заключение о результатах  публичных  слушаний.</w:t>
      </w:r>
    </w:p>
    <w:p w14:paraId="5576C6C0" w14:textId="79136A07" w:rsidR="00D44B2F" w:rsidRPr="006658DC" w:rsidRDefault="00D44B2F" w:rsidP="00D44B2F">
      <w:pPr>
        <w:ind w:firstLine="708"/>
        <w:jc w:val="both"/>
        <w:rPr>
          <w:sz w:val="28"/>
          <w:szCs w:val="28"/>
        </w:rPr>
      </w:pPr>
      <w:r w:rsidRPr="006658DC">
        <w:rPr>
          <w:sz w:val="28"/>
          <w:szCs w:val="28"/>
        </w:rPr>
        <w:t xml:space="preserve">9. Итоги рассмотрения поступивших предложений с обязательным содержанием принятых (включенных в проект решения  об утверждении отчета об исполнении бюджета муниципального образования Белореченский район </w:t>
      </w:r>
      <w:r w:rsidR="005054E4">
        <w:rPr>
          <w:sz w:val="28"/>
          <w:szCs w:val="28"/>
        </w:rPr>
        <w:t>за 2021 год</w:t>
      </w:r>
      <w:r w:rsidRPr="006658DC">
        <w:rPr>
          <w:sz w:val="28"/>
          <w:szCs w:val="28"/>
        </w:rPr>
        <w:t xml:space="preserve">) предложений подлежат официальному опубликованию и обнародованию на официальном сайте муниципального образования Белореченский район </w:t>
      </w:r>
      <w:hyperlink r:id="rId7" w:history="1">
        <w:r w:rsidRPr="006658DC">
          <w:rPr>
            <w:rStyle w:val="a8"/>
            <w:sz w:val="28"/>
            <w:szCs w:val="28"/>
          </w:rPr>
          <w:t>http://www.belorechensk.ru/</w:t>
        </w:r>
      </w:hyperlink>
      <w:r w:rsidRPr="006658DC">
        <w:rPr>
          <w:sz w:val="28"/>
          <w:szCs w:val="28"/>
        </w:rPr>
        <w:t xml:space="preserve"> в информационно-телекоммуникационной  сети «Интернет».</w:t>
      </w:r>
    </w:p>
    <w:p w14:paraId="48B39F7F" w14:textId="77777777" w:rsidR="00D44B2F" w:rsidRPr="006658DC" w:rsidRDefault="00D44B2F" w:rsidP="00D44B2F">
      <w:pPr>
        <w:jc w:val="both"/>
        <w:rPr>
          <w:sz w:val="28"/>
          <w:szCs w:val="28"/>
        </w:rPr>
      </w:pPr>
    </w:p>
    <w:p w14:paraId="2DFAAC9F" w14:textId="77777777" w:rsidR="00D44B2F" w:rsidRPr="006658DC" w:rsidRDefault="00D44B2F" w:rsidP="00D44B2F">
      <w:pPr>
        <w:ind w:firstLine="720"/>
        <w:rPr>
          <w:sz w:val="28"/>
          <w:szCs w:val="28"/>
        </w:rPr>
      </w:pPr>
    </w:p>
    <w:p w14:paraId="04BD0F4E" w14:textId="77777777" w:rsidR="00D44B2F" w:rsidRPr="006658DC" w:rsidRDefault="00D44B2F" w:rsidP="00D44B2F">
      <w:pPr>
        <w:ind w:firstLine="720"/>
        <w:rPr>
          <w:sz w:val="28"/>
          <w:szCs w:val="28"/>
        </w:rPr>
      </w:pPr>
    </w:p>
    <w:tbl>
      <w:tblPr>
        <w:tblStyle w:val="a9"/>
        <w:tblW w:w="9599" w:type="dxa"/>
        <w:tblLook w:val="04A0" w:firstRow="1" w:lastRow="0" w:firstColumn="1" w:lastColumn="0" w:noHBand="0" w:noVBand="1"/>
      </w:tblPr>
      <w:tblGrid>
        <w:gridCol w:w="5284"/>
        <w:gridCol w:w="1336"/>
        <w:gridCol w:w="2979"/>
      </w:tblGrid>
      <w:tr w:rsidR="00F928C8" w:rsidRPr="006658DC" w14:paraId="75642841" w14:textId="77777777" w:rsidTr="00787C8A">
        <w:tc>
          <w:tcPr>
            <w:tcW w:w="5284" w:type="dxa"/>
            <w:tcBorders>
              <w:top w:val="nil"/>
              <w:left w:val="nil"/>
              <w:bottom w:val="nil"/>
              <w:right w:val="nil"/>
            </w:tcBorders>
          </w:tcPr>
          <w:p w14:paraId="1FF0EEFE" w14:textId="5EAABC46" w:rsidR="00F928C8" w:rsidRPr="006658DC" w:rsidRDefault="005054E4" w:rsidP="00787C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F928C8" w:rsidRPr="006658DC">
              <w:rPr>
                <w:sz w:val="28"/>
                <w:szCs w:val="28"/>
              </w:rPr>
              <w:t xml:space="preserve">ачальник финансового управления </w:t>
            </w:r>
          </w:p>
          <w:p w14:paraId="790D58EB" w14:textId="77777777" w:rsidR="00F928C8" w:rsidRPr="006658DC" w:rsidRDefault="00F928C8" w:rsidP="00787C8A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администрации  муниципального </w:t>
            </w:r>
          </w:p>
          <w:p w14:paraId="101916A0" w14:textId="77777777" w:rsidR="00F928C8" w:rsidRPr="006658DC" w:rsidRDefault="00F928C8" w:rsidP="00787C8A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образования Белореченский район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14:paraId="2D85B74A" w14:textId="77777777" w:rsidR="00F928C8" w:rsidRPr="006658DC" w:rsidRDefault="00F928C8" w:rsidP="00787C8A">
            <w:pPr>
              <w:rPr>
                <w:sz w:val="28"/>
                <w:szCs w:val="28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7DD57070" w14:textId="77777777" w:rsidR="00F928C8" w:rsidRDefault="00F928C8" w:rsidP="00787C8A">
            <w:pPr>
              <w:jc w:val="right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           </w:t>
            </w:r>
          </w:p>
          <w:p w14:paraId="004781BC" w14:textId="77777777" w:rsidR="00F928C8" w:rsidRDefault="00F928C8" w:rsidP="00787C8A">
            <w:pPr>
              <w:jc w:val="right"/>
              <w:rPr>
                <w:sz w:val="28"/>
                <w:szCs w:val="28"/>
              </w:rPr>
            </w:pPr>
          </w:p>
          <w:p w14:paraId="5248C550" w14:textId="77777777" w:rsidR="00F928C8" w:rsidRDefault="00F928C8" w:rsidP="00787C8A">
            <w:pPr>
              <w:jc w:val="right"/>
              <w:rPr>
                <w:sz w:val="28"/>
                <w:szCs w:val="28"/>
              </w:rPr>
            </w:pPr>
          </w:p>
          <w:p w14:paraId="7671750B" w14:textId="77777777" w:rsidR="005054E4" w:rsidRDefault="005054E4" w:rsidP="00787C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Е.А. Греков</w:t>
            </w:r>
          </w:p>
          <w:p w14:paraId="4CC67ADC" w14:textId="7C0567F1" w:rsidR="00F928C8" w:rsidRPr="006658DC" w:rsidRDefault="00F928C8" w:rsidP="00787C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</w:tbl>
    <w:p w14:paraId="29CFE4E7" w14:textId="77777777" w:rsidR="00D44B2F" w:rsidRPr="006658DC" w:rsidRDefault="00D44B2F" w:rsidP="00D44B2F">
      <w:pPr>
        <w:jc w:val="center"/>
        <w:rPr>
          <w:sz w:val="28"/>
          <w:szCs w:val="28"/>
        </w:rPr>
      </w:pPr>
    </w:p>
    <w:p w14:paraId="278D3521" w14:textId="77777777" w:rsidR="00D44B2F" w:rsidRPr="006658DC" w:rsidRDefault="00D44B2F" w:rsidP="00D44B2F">
      <w:pPr>
        <w:jc w:val="center"/>
        <w:rPr>
          <w:sz w:val="28"/>
          <w:szCs w:val="28"/>
        </w:rPr>
      </w:pPr>
    </w:p>
    <w:p w14:paraId="6F3C0A34" w14:textId="77777777" w:rsidR="00D44B2F" w:rsidRPr="006658DC" w:rsidRDefault="00D44B2F" w:rsidP="00D44B2F">
      <w:pPr>
        <w:jc w:val="center"/>
        <w:rPr>
          <w:sz w:val="28"/>
          <w:szCs w:val="28"/>
        </w:rPr>
      </w:pPr>
    </w:p>
    <w:p w14:paraId="6D605736" w14:textId="77777777" w:rsidR="00D44B2F" w:rsidRPr="006658DC" w:rsidRDefault="00D44B2F" w:rsidP="00D44B2F">
      <w:pPr>
        <w:jc w:val="center"/>
        <w:rPr>
          <w:sz w:val="28"/>
          <w:szCs w:val="28"/>
        </w:rPr>
      </w:pPr>
    </w:p>
    <w:sectPr w:rsidR="00D44B2F" w:rsidRPr="006658DC" w:rsidSect="006C7C15">
      <w:headerReference w:type="even" r:id="rId8"/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61707" w14:textId="77777777" w:rsidR="009A09C2" w:rsidRDefault="009A09C2">
      <w:r>
        <w:separator/>
      </w:r>
    </w:p>
  </w:endnote>
  <w:endnote w:type="continuationSeparator" w:id="0">
    <w:p w14:paraId="30927460" w14:textId="77777777" w:rsidR="009A09C2" w:rsidRDefault="009A0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42AD6" w14:textId="77777777" w:rsidR="009A09C2" w:rsidRDefault="009A09C2">
      <w:r>
        <w:separator/>
      </w:r>
    </w:p>
  </w:footnote>
  <w:footnote w:type="continuationSeparator" w:id="0">
    <w:p w14:paraId="22E1F0AB" w14:textId="77777777" w:rsidR="009A09C2" w:rsidRDefault="009A0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ACF4F" w14:textId="77777777" w:rsidR="003F606D" w:rsidRDefault="006C7C15" w:rsidP="007470E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1B3FFC6B" w14:textId="77777777" w:rsidR="003F606D" w:rsidRDefault="009A09C2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269ED" w14:textId="77777777" w:rsidR="003F606D" w:rsidRDefault="006C7C15" w:rsidP="007470E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12</w:t>
    </w:r>
    <w:r>
      <w:rPr>
        <w:rStyle w:val="ac"/>
      </w:rPr>
      <w:fldChar w:fldCharType="end"/>
    </w:r>
  </w:p>
  <w:p w14:paraId="11E6809E" w14:textId="77777777" w:rsidR="003F606D" w:rsidRDefault="009A09C2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F902C7"/>
    <w:multiLevelType w:val="hybridMultilevel"/>
    <w:tmpl w:val="64684A84"/>
    <w:lvl w:ilvl="0" w:tplc="63CAAF1E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57072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B2F"/>
    <w:rsid w:val="002515C2"/>
    <w:rsid w:val="00361CE3"/>
    <w:rsid w:val="003A18B3"/>
    <w:rsid w:val="00431D20"/>
    <w:rsid w:val="004E5D6E"/>
    <w:rsid w:val="005054E4"/>
    <w:rsid w:val="00551974"/>
    <w:rsid w:val="005E09E4"/>
    <w:rsid w:val="006C7C15"/>
    <w:rsid w:val="0078595D"/>
    <w:rsid w:val="009A09C2"/>
    <w:rsid w:val="00A56418"/>
    <w:rsid w:val="00AF1A76"/>
    <w:rsid w:val="00D44B2F"/>
    <w:rsid w:val="00E05CF7"/>
    <w:rsid w:val="00F4474E"/>
    <w:rsid w:val="00F92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59F37"/>
  <w15:chartTrackingRefBased/>
  <w15:docId w15:val="{2ABDE821-B77E-4B10-9619-532D49A8F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4B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D44B2F"/>
    <w:pPr>
      <w:spacing w:after="200" w:line="276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rsid w:val="00D44B2F"/>
    <w:rPr>
      <w:rFonts w:ascii="Courier New" w:eastAsia="Calibri" w:hAnsi="Courier New" w:cs="Courier New"/>
      <w:sz w:val="20"/>
      <w:szCs w:val="20"/>
      <w:lang w:val="ru-RU"/>
    </w:rPr>
  </w:style>
  <w:style w:type="character" w:styleId="a5">
    <w:name w:val="Strong"/>
    <w:qFormat/>
    <w:rsid w:val="00D44B2F"/>
    <w:rPr>
      <w:b/>
      <w:bCs/>
    </w:rPr>
  </w:style>
  <w:style w:type="paragraph" w:styleId="a6">
    <w:name w:val="Title"/>
    <w:basedOn w:val="a"/>
    <w:link w:val="a7"/>
    <w:qFormat/>
    <w:rsid w:val="00D44B2F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rsid w:val="00D44B2F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8">
    <w:name w:val="Hyperlink"/>
    <w:rsid w:val="00D44B2F"/>
    <w:rPr>
      <w:color w:val="0000FF"/>
      <w:u w:val="single"/>
    </w:rPr>
  </w:style>
  <w:style w:type="table" w:styleId="a9">
    <w:name w:val="Table Grid"/>
    <w:basedOn w:val="a1"/>
    <w:rsid w:val="00D44B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D44B2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D44B2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c">
    <w:name w:val="page number"/>
    <w:basedOn w:val="a0"/>
    <w:rsid w:val="00D44B2F"/>
  </w:style>
  <w:style w:type="character" w:customStyle="1" w:styleId="2">
    <w:name w:val="Основной текст (2)_"/>
    <w:basedOn w:val="a0"/>
    <w:link w:val="21"/>
    <w:rsid w:val="00D44B2F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D44B2F"/>
    <w:pPr>
      <w:widowControl w:val="0"/>
      <w:shd w:val="clear" w:color="auto" w:fill="FFFFFF"/>
      <w:spacing w:before="720" w:after="6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elorechensk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Михневич Наталия Владимировна</dc:creator>
  <cp:keywords/>
  <dc:description/>
  <cp:lastModifiedBy>RePack by Diakov</cp:lastModifiedBy>
  <cp:revision>4</cp:revision>
  <dcterms:created xsi:type="dcterms:W3CDTF">2022-04-19T12:42:00Z</dcterms:created>
  <dcterms:modified xsi:type="dcterms:W3CDTF">2022-04-29T06:13:00Z</dcterms:modified>
</cp:coreProperties>
</file>